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tblpY="435"/>
        <w:tblW w:w="9756" w:type="dxa"/>
        <w:tblLayout w:type="fixed"/>
        <w:tblLook w:val="0000"/>
      </w:tblPr>
      <w:tblGrid>
        <w:gridCol w:w="3978"/>
        <w:gridCol w:w="5778"/>
      </w:tblGrid>
      <w:tr w:rsidR="00D97ED0" w:rsidTr="00531EA9">
        <w:tc>
          <w:tcPr>
            <w:tcW w:w="3978" w:type="dxa"/>
          </w:tcPr>
          <w:p w:rsidR="00D97ED0" w:rsidRDefault="00663C49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 w:hanging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UBND HUYỆN </w:t>
            </w:r>
            <w:r w:rsidR="00F32763">
              <w:rPr>
                <w:color w:val="000000"/>
                <w:sz w:val="26"/>
                <w:szCs w:val="26"/>
              </w:rPr>
              <w:t>THANH MIỆN</w:t>
            </w:r>
          </w:p>
          <w:p w:rsidR="00D97ED0" w:rsidRDefault="00663C49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108" w:hanging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TRƯỜNG </w:t>
            </w:r>
            <w:r w:rsidR="00F32763">
              <w:rPr>
                <w:b/>
                <w:color w:val="000000"/>
                <w:sz w:val="26"/>
                <w:szCs w:val="26"/>
              </w:rPr>
              <w:t xml:space="preserve">TH </w:t>
            </w:r>
            <w:r w:rsidR="008004A4">
              <w:rPr>
                <w:b/>
                <w:color w:val="000000"/>
                <w:sz w:val="26"/>
                <w:szCs w:val="26"/>
              </w:rPr>
              <w:t>TÂN TRÀO</w:t>
            </w:r>
          </w:p>
          <w:p w:rsidR="00D97ED0" w:rsidRDefault="00C15D9E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108" w:hanging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Straight Connector 4" o:spid="_x0000_s1026" style="position:absolute;left:0;text-align:left;z-index:251661312;visibility:visible" from="73.15pt,7pt" to="11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" strokecolor="black [3213]"/>
              </w:pict>
            </w:r>
          </w:p>
        </w:tc>
        <w:tc>
          <w:tcPr>
            <w:tcW w:w="5778" w:type="dxa"/>
          </w:tcPr>
          <w:p w:rsidR="00D97ED0" w:rsidRDefault="00663C49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90" w:hanging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:rsidR="00D97ED0" w:rsidRDefault="00663C49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9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:rsidR="00D97ED0" w:rsidRPr="00A9526F" w:rsidRDefault="00C15D9E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90" w:hanging="3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pict>
                <v:line id="Straight Connector 5" o:spid="_x0000_s1028" style="position:absolute;left:0;text-align:left;flip:y;z-index:251662336;visibility:visible" from="35.85pt,2.45pt" to="221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" strokecolor="#f68c36 [3049]"/>
              </w:pict>
            </w:r>
          </w:p>
        </w:tc>
      </w:tr>
      <w:tr w:rsidR="00D97ED0" w:rsidTr="00531EA9">
        <w:tc>
          <w:tcPr>
            <w:tcW w:w="3978" w:type="dxa"/>
          </w:tcPr>
          <w:p w:rsidR="00D97ED0" w:rsidRPr="00B160B7" w:rsidRDefault="00663C49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108" w:hanging="360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Số: </w:t>
            </w:r>
            <w:r w:rsidR="00667FB0">
              <w:rPr>
                <w:color w:val="000000"/>
                <w:sz w:val="28"/>
                <w:szCs w:val="28"/>
              </w:rPr>
              <w:t>08</w:t>
            </w:r>
            <w:r>
              <w:rPr>
                <w:color w:val="000000"/>
                <w:sz w:val="28"/>
                <w:szCs w:val="28"/>
              </w:rPr>
              <w:t>/QĐ-TH</w:t>
            </w:r>
            <w:r w:rsidR="00391C8E">
              <w:rPr>
                <w:color w:val="000000"/>
                <w:sz w:val="28"/>
                <w:szCs w:val="28"/>
              </w:rPr>
              <w:t>TT</w:t>
            </w:r>
          </w:p>
        </w:tc>
        <w:tc>
          <w:tcPr>
            <w:tcW w:w="5778" w:type="dxa"/>
          </w:tcPr>
          <w:p w:rsidR="00D97ED0" w:rsidRDefault="008004A4" w:rsidP="0053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right="-90" w:hanging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Tân Trào</w:t>
            </w:r>
            <w:r w:rsidR="00663C49">
              <w:rPr>
                <w:i/>
                <w:color w:val="000000"/>
                <w:sz w:val="28"/>
                <w:szCs w:val="28"/>
              </w:rPr>
              <w:t xml:space="preserve">, ngày  </w:t>
            </w:r>
            <w:r w:rsidR="0080670D">
              <w:rPr>
                <w:i/>
                <w:color w:val="000000"/>
                <w:sz w:val="28"/>
                <w:szCs w:val="28"/>
              </w:rPr>
              <w:t>0</w:t>
            </w:r>
            <w:r w:rsidR="0070792E">
              <w:rPr>
                <w:i/>
                <w:color w:val="000000"/>
                <w:sz w:val="28"/>
                <w:szCs w:val="28"/>
              </w:rPr>
              <w:t>1</w:t>
            </w:r>
            <w:r w:rsidR="00663C49">
              <w:rPr>
                <w:i/>
                <w:color w:val="000000"/>
                <w:sz w:val="28"/>
                <w:szCs w:val="28"/>
              </w:rPr>
              <w:t xml:space="preserve">  tháng </w:t>
            </w:r>
            <w:r w:rsidR="0070792E">
              <w:rPr>
                <w:i/>
                <w:color w:val="000000"/>
                <w:sz w:val="28"/>
                <w:szCs w:val="28"/>
              </w:rPr>
              <w:t>10</w:t>
            </w:r>
            <w:r w:rsidR="00663C49">
              <w:rPr>
                <w:i/>
                <w:color w:val="000000"/>
                <w:sz w:val="28"/>
                <w:szCs w:val="28"/>
              </w:rPr>
              <w:t xml:space="preserve"> năm </w:t>
            </w:r>
            <w:r w:rsidR="007E2040">
              <w:rPr>
                <w:i/>
                <w:color w:val="000000"/>
                <w:sz w:val="28"/>
                <w:szCs w:val="28"/>
              </w:rPr>
              <w:t>202</w:t>
            </w:r>
            <w:r w:rsidR="00F32763">
              <w:rPr>
                <w:i/>
                <w:color w:val="000000"/>
                <w:sz w:val="28"/>
                <w:szCs w:val="28"/>
              </w:rPr>
              <w:t>4</w:t>
            </w:r>
          </w:p>
        </w:tc>
      </w:tr>
    </w:tbl>
    <w:p w:rsidR="00D97ED0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line="360" w:lineRule="auto"/>
        <w:ind w:hanging="35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QUYẾT ĐỊNH</w:t>
      </w:r>
    </w:p>
    <w:p w:rsidR="00D97ED0" w:rsidRPr="00D005DD" w:rsidRDefault="00C15D9E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360" w:lineRule="auto"/>
        <w:ind w:hanging="357"/>
        <w:jc w:val="center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w:pict>
          <v:line id="Straight Connector 6" o:spid="_x0000_s1027" style="position:absolute;left:0;text-align:left;z-index:251663360;visibility:visible" from="188.25pt,20.9pt" to="280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" strokecolor="black [3213]"/>
        </w:pict>
      </w:r>
      <w:r w:rsidR="00663C49">
        <w:rPr>
          <w:b/>
          <w:color w:val="000000"/>
          <w:sz w:val="28"/>
          <w:szCs w:val="28"/>
        </w:rPr>
        <w:t xml:space="preserve">Thành lập Tổ </w:t>
      </w:r>
      <w:r w:rsidR="00193CC2">
        <w:rPr>
          <w:b/>
          <w:color w:val="000000"/>
          <w:sz w:val="28"/>
          <w:szCs w:val="28"/>
          <w:lang w:val="vi-VN"/>
        </w:rPr>
        <w:t>t</w:t>
      </w:r>
      <w:r w:rsidR="00051582">
        <w:rPr>
          <w:b/>
          <w:color w:val="000000"/>
          <w:sz w:val="28"/>
          <w:szCs w:val="28"/>
        </w:rPr>
        <w:t>iếp</w:t>
      </w:r>
      <w:r w:rsidR="00051582">
        <w:rPr>
          <w:b/>
          <w:color w:val="000000"/>
          <w:sz w:val="28"/>
          <w:szCs w:val="28"/>
          <w:lang w:val="vi-VN"/>
        </w:rPr>
        <w:t xml:space="preserve"> công dân</w:t>
      </w:r>
      <w:r w:rsidR="000C75A3" w:rsidRPr="002233D6">
        <w:rPr>
          <w:b/>
          <w:bCs/>
          <w:color w:val="000000"/>
          <w:sz w:val="28"/>
          <w:szCs w:val="28"/>
        </w:rPr>
        <w:t xml:space="preserve"> n</w:t>
      </w:r>
      <w:r w:rsidR="00663C49" w:rsidRPr="002233D6">
        <w:rPr>
          <w:b/>
          <w:bCs/>
          <w:color w:val="000000"/>
          <w:sz w:val="28"/>
          <w:szCs w:val="28"/>
        </w:rPr>
        <w:t>ăm</w:t>
      </w:r>
      <w:r w:rsidR="00663C49">
        <w:rPr>
          <w:b/>
          <w:color w:val="000000"/>
          <w:sz w:val="28"/>
          <w:szCs w:val="28"/>
        </w:rPr>
        <w:t xml:space="preserve"> học </w:t>
      </w:r>
      <w:r w:rsidR="007E2040">
        <w:rPr>
          <w:b/>
          <w:color w:val="000000"/>
          <w:sz w:val="28"/>
          <w:szCs w:val="28"/>
        </w:rPr>
        <w:t>202</w:t>
      </w:r>
      <w:r w:rsidR="00F32763">
        <w:rPr>
          <w:b/>
          <w:color w:val="000000"/>
          <w:sz w:val="28"/>
          <w:szCs w:val="28"/>
        </w:rPr>
        <w:t xml:space="preserve">4 </w:t>
      </w:r>
      <w:r w:rsidR="00663C49">
        <w:rPr>
          <w:b/>
          <w:color w:val="000000"/>
          <w:sz w:val="28"/>
          <w:szCs w:val="28"/>
        </w:rPr>
        <w:t>-</w:t>
      </w:r>
      <w:r w:rsidR="007E2040">
        <w:rPr>
          <w:b/>
          <w:color w:val="000000"/>
          <w:sz w:val="28"/>
          <w:szCs w:val="28"/>
        </w:rPr>
        <w:t>202</w:t>
      </w:r>
      <w:r w:rsidR="00F32763">
        <w:rPr>
          <w:b/>
          <w:color w:val="000000"/>
          <w:sz w:val="28"/>
          <w:szCs w:val="28"/>
        </w:rPr>
        <w:t>5</w:t>
      </w:r>
    </w:p>
    <w:p w:rsidR="00D97ED0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hanging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HIỆU TRƯỞNG TRƯỜNG T</w:t>
      </w:r>
      <w:r w:rsidR="00E46BF9">
        <w:rPr>
          <w:b/>
          <w:color w:val="000000"/>
          <w:sz w:val="28"/>
          <w:szCs w:val="28"/>
        </w:rPr>
        <w:t>IỂU HỌC</w:t>
      </w:r>
      <w:r w:rsidR="008004A4">
        <w:rPr>
          <w:b/>
          <w:color w:val="000000"/>
          <w:sz w:val="28"/>
          <w:szCs w:val="28"/>
        </w:rPr>
        <w:t>TÂN TRÀO</w:t>
      </w:r>
    </w:p>
    <w:p w:rsidR="00D97ED0" w:rsidRDefault="00D97ED0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hanging="360"/>
        <w:jc w:val="center"/>
        <w:rPr>
          <w:color w:val="000000"/>
          <w:sz w:val="16"/>
          <w:szCs w:val="16"/>
        </w:rPr>
      </w:pPr>
    </w:p>
    <w:p w:rsidR="00D005DD" w:rsidRDefault="00974C34" w:rsidP="0093252F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184B3A">
        <w:rPr>
          <w:i/>
          <w:iCs/>
          <w:sz w:val="28"/>
          <w:szCs w:val="28"/>
        </w:rPr>
        <w:t xml:space="preserve">Căn cứ </w:t>
      </w:r>
      <w:r w:rsidRPr="006C4C0E">
        <w:rPr>
          <w:i/>
          <w:iCs/>
          <w:sz w:val="28"/>
          <w:szCs w:val="28"/>
        </w:rPr>
        <w:t>Thông tư số 28/TT-BGDĐT của Bộ giáo dục và Đào tạo ngày 04 tháng 09 năm 2020 về việc ban hành Điều lệ trường tiểu học</w:t>
      </w:r>
      <w:r w:rsidRPr="00184B3A">
        <w:rPr>
          <w:i/>
          <w:iCs/>
          <w:sz w:val="28"/>
          <w:szCs w:val="28"/>
        </w:rPr>
        <w:t>;</w:t>
      </w:r>
    </w:p>
    <w:p w:rsidR="00D97ED0" w:rsidRPr="00BC0EDA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BC0EDA">
        <w:rPr>
          <w:i/>
          <w:iCs/>
          <w:color w:val="000000"/>
          <w:sz w:val="28"/>
          <w:szCs w:val="28"/>
        </w:rPr>
        <w:t xml:space="preserve">Căn cứ vào kế hoạch số </w:t>
      </w:r>
      <w:r w:rsidR="00391C8E">
        <w:rPr>
          <w:i/>
          <w:iCs/>
          <w:color w:val="000000"/>
          <w:sz w:val="28"/>
          <w:szCs w:val="28"/>
        </w:rPr>
        <w:t>08</w:t>
      </w:r>
      <w:r w:rsidRPr="00BC0EDA">
        <w:rPr>
          <w:i/>
          <w:iCs/>
          <w:color w:val="000000"/>
          <w:sz w:val="28"/>
          <w:szCs w:val="28"/>
        </w:rPr>
        <w:t>/KH-TH</w:t>
      </w:r>
      <w:r w:rsidR="00391C8E">
        <w:rPr>
          <w:i/>
          <w:iCs/>
          <w:color w:val="000000"/>
          <w:sz w:val="28"/>
          <w:szCs w:val="28"/>
        </w:rPr>
        <w:t>TT</w:t>
      </w:r>
      <w:r w:rsidRPr="00BC0EDA">
        <w:rPr>
          <w:i/>
          <w:iCs/>
          <w:color w:val="000000"/>
          <w:sz w:val="28"/>
          <w:szCs w:val="28"/>
        </w:rPr>
        <w:t xml:space="preserve"> ngày</w:t>
      </w:r>
      <w:r w:rsidR="00531EA9">
        <w:rPr>
          <w:i/>
          <w:iCs/>
          <w:color w:val="000000"/>
          <w:sz w:val="28"/>
          <w:szCs w:val="28"/>
        </w:rPr>
        <w:t xml:space="preserve"> </w:t>
      </w:r>
      <w:r w:rsidR="00391C8E">
        <w:rPr>
          <w:i/>
          <w:iCs/>
          <w:color w:val="000000"/>
          <w:sz w:val="28"/>
          <w:szCs w:val="28"/>
        </w:rPr>
        <w:t>5</w:t>
      </w:r>
      <w:r w:rsidRPr="00BC0EDA">
        <w:rPr>
          <w:i/>
          <w:iCs/>
          <w:color w:val="000000"/>
          <w:sz w:val="28"/>
          <w:szCs w:val="28"/>
        </w:rPr>
        <w:t xml:space="preserve"> tháng </w:t>
      </w:r>
      <w:r w:rsidR="0070792E">
        <w:rPr>
          <w:i/>
          <w:iCs/>
          <w:color w:val="000000"/>
          <w:sz w:val="28"/>
          <w:szCs w:val="28"/>
        </w:rPr>
        <w:t>9</w:t>
      </w:r>
      <w:r w:rsidRPr="00BC0EDA">
        <w:rPr>
          <w:i/>
          <w:iCs/>
          <w:color w:val="000000"/>
          <w:sz w:val="28"/>
          <w:szCs w:val="28"/>
        </w:rPr>
        <w:t xml:space="preserve">năm </w:t>
      </w:r>
      <w:r w:rsidR="007E2040">
        <w:rPr>
          <w:i/>
          <w:iCs/>
          <w:color w:val="000000"/>
          <w:sz w:val="28"/>
          <w:szCs w:val="28"/>
        </w:rPr>
        <w:t>202</w:t>
      </w:r>
      <w:r w:rsidR="0070792E">
        <w:rPr>
          <w:i/>
          <w:iCs/>
          <w:color w:val="000000"/>
          <w:sz w:val="28"/>
          <w:szCs w:val="28"/>
        </w:rPr>
        <w:t>4</w:t>
      </w:r>
      <w:r w:rsidRPr="00BC0EDA">
        <w:rPr>
          <w:i/>
          <w:iCs/>
          <w:color w:val="000000"/>
          <w:sz w:val="28"/>
          <w:szCs w:val="28"/>
        </w:rPr>
        <w:t xml:space="preserve"> của trường tiểu học </w:t>
      </w:r>
      <w:r w:rsidR="008004A4">
        <w:rPr>
          <w:i/>
          <w:iCs/>
          <w:color w:val="000000"/>
          <w:sz w:val="28"/>
          <w:szCs w:val="28"/>
        </w:rPr>
        <w:t>Tân Trào</w:t>
      </w:r>
      <w:r w:rsidRPr="00BC0EDA">
        <w:rPr>
          <w:i/>
          <w:iCs/>
          <w:color w:val="000000"/>
          <w:sz w:val="28"/>
          <w:szCs w:val="28"/>
        </w:rPr>
        <w:t xml:space="preserve"> về việc thực hiện </w:t>
      </w:r>
      <w:r w:rsidR="00051582">
        <w:rPr>
          <w:i/>
          <w:iCs/>
          <w:color w:val="000000"/>
          <w:sz w:val="28"/>
          <w:szCs w:val="28"/>
          <w:lang w:val="vi-VN"/>
        </w:rPr>
        <w:t>tiếp công dân</w:t>
      </w:r>
      <w:r w:rsidR="00531EA9">
        <w:rPr>
          <w:i/>
          <w:iCs/>
          <w:color w:val="000000"/>
          <w:sz w:val="28"/>
          <w:szCs w:val="28"/>
        </w:rPr>
        <w:t xml:space="preserve"> </w:t>
      </w:r>
      <w:r w:rsidRPr="00BC0EDA">
        <w:rPr>
          <w:i/>
          <w:iCs/>
          <w:color w:val="000000"/>
          <w:sz w:val="28"/>
          <w:szCs w:val="28"/>
        </w:rPr>
        <w:t xml:space="preserve">năm học </w:t>
      </w:r>
      <w:r w:rsidR="007E2040">
        <w:rPr>
          <w:i/>
          <w:iCs/>
          <w:color w:val="000000"/>
          <w:sz w:val="28"/>
          <w:szCs w:val="28"/>
        </w:rPr>
        <w:t>202</w:t>
      </w:r>
      <w:r w:rsidR="0070792E">
        <w:rPr>
          <w:i/>
          <w:iCs/>
          <w:color w:val="000000"/>
          <w:sz w:val="28"/>
          <w:szCs w:val="28"/>
        </w:rPr>
        <w:t xml:space="preserve">4 </w:t>
      </w:r>
      <w:r w:rsidRPr="00BC0EDA">
        <w:rPr>
          <w:i/>
          <w:iCs/>
          <w:color w:val="000000"/>
          <w:sz w:val="28"/>
          <w:szCs w:val="28"/>
        </w:rPr>
        <w:t>-</w:t>
      </w:r>
      <w:r w:rsidR="007E2040">
        <w:rPr>
          <w:i/>
          <w:iCs/>
          <w:color w:val="000000"/>
          <w:sz w:val="28"/>
          <w:szCs w:val="28"/>
        </w:rPr>
        <w:t>202</w:t>
      </w:r>
      <w:r w:rsidR="0070792E">
        <w:rPr>
          <w:i/>
          <w:iCs/>
          <w:color w:val="000000"/>
          <w:sz w:val="28"/>
          <w:szCs w:val="28"/>
        </w:rPr>
        <w:t>5</w:t>
      </w:r>
      <w:r w:rsidRPr="00BC0EDA">
        <w:rPr>
          <w:i/>
          <w:iCs/>
          <w:color w:val="000000"/>
          <w:sz w:val="28"/>
          <w:szCs w:val="28"/>
        </w:rPr>
        <w:t>;</w:t>
      </w:r>
    </w:p>
    <w:p w:rsidR="00D97ED0" w:rsidRPr="00BC0EDA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BC0EDA">
        <w:rPr>
          <w:i/>
          <w:iCs/>
          <w:color w:val="000000"/>
          <w:sz w:val="28"/>
          <w:szCs w:val="28"/>
        </w:rPr>
        <w:t>Căn cứ vào tình hình thực tế của đơn vị.</w:t>
      </w:r>
    </w:p>
    <w:p w:rsidR="00D97ED0" w:rsidRDefault="00D97ED0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ind w:hanging="360"/>
        <w:jc w:val="both"/>
        <w:rPr>
          <w:color w:val="000000"/>
          <w:sz w:val="2"/>
          <w:szCs w:val="2"/>
          <w:vertAlign w:val="subscript"/>
        </w:rPr>
      </w:pPr>
    </w:p>
    <w:p w:rsidR="00D97ED0" w:rsidRPr="00BC0EDA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ind w:hanging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QUYẾT ĐỊNH</w:t>
      </w:r>
    </w:p>
    <w:p w:rsidR="00D97ED0" w:rsidRPr="0070792E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Điều 1</w:t>
      </w:r>
      <w:r w:rsidR="00E672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Thành lập Tổ </w:t>
      </w:r>
      <w:r w:rsidR="00051582">
        <w:rPr>
          <w:color w:val="000000"/>
          <w:sz w:val="28"/>
          <w:szCs w:val="28"/>
        </w:rPr>
        <w:t>tiếp</w:t>
      </w:r>
      <w:r w:rsidR="00051582">
        <w:rPr>
          <w:color w:val="000000"/>
          <w:sz w:val="28"/>
          <w:szCs w:val="28"/>
          <w:lang w:val="vi-VN"/>
        </w:rPr>
        <w:t xml:space="preserve"> công dân</w:t>
      </w:r>
      <w:r w:rsidR="00531EA9">
        <w:rPr>
          <w:color w:val="000000"/>
          <w:sz w:val="28"/>
          <w:szCs w:val="28"/>
        </w:rPr>
        <w:t xml:space="preserve"> </w:t>
      </w:r>
      <w:r w:rsidR="00824FE3">
        <w:rPr>
          <w:color w:val="000000"/>
          <w:sz w:val="28"/>
          <w:szCs w:val="28"/>
          <w:lang w:val="vi-VN"/>
        </w:rPr>
        <w:t>nă</w:t>
      </w:r>
      <w:r w:rsidR="00D005DD">
        <w:rPr>
          <w:color w:val="000000"/>
          <w:sz w:val="28"/>
          <w:szCs w:val="28"/>
          <w:lang w:val="vi-VN"/>
        </w:rPr>
        <w:t xml:space="preserve">m học </w:t>
      </w:r>
      <w:r w:rsidR="007E2040">
        <w:rPr>
          <w:color w:val="000000"/>
          <w:sz w:val="28"/>
          <w:szCs w:val="28"/>
          <w:lang w:val="vi-VN"/>
        </w:rPr>
        <w:t>202</w:t>
      </w:r>
      <w:r w:rsidR="0070792E">
        <w:rPr>
          <w:color w:val="000000"/>
          <w:sz w:val="28"/>
          <w:szCs w:val="28"/>
        </w:rPr>
        <w:t xml:space="preserve">4 </w:t>
      </w:r>
      <w:r w:rsidR="00D005DD">
        <w:rPr>
          <w:color w:val="000000"/>
          <w:sz w:val="28"/>
          <w:szCs w:val="28"/>
          <w:lang w:val="vi-VN"/>
        </w:rPr>
        <w:t>-</w:t>
      </w:r>
      <w:r w:rsidR="007E2040">
        <w:rPr>
          <w:color w:val="000000"/>
          <w:sz w:val="28"/>
          <w:szCs w:val="28"/>
          <w:lang w:val="vi-VN"/>
        </w:rPr>
        <w:t>202</w:t>
      </w:r>
      <w:r w:rsidR="007079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gồm các ông bà</w:t>
      </w:r>
      <w:r w:rsidR="00D005DD" w:rsidRPr="0070792E">
        <w:rPr>
          <w:i/>
          <w:color w:val="000000"/>
          <w:sz w:val="28"/>
          <w:szCs w:val="28"/>
          <w:lang w:val="vi-VN"/>
        </w:rPr>
        <w:t>(có danh sách kèm theo)</w:t>
      </w:r>
      <w:r w:rsidR="00165509" w:rsidRPr="0070792E">
        <w:rPr>
          <w:i/>
          <w:color w:val="000000"/>
          <w:sz w:val="28"/>
          <w:szCs w:val="28"/>
        </w:rPr>
        <w:t>:</w:t>
      </w:r>
    </w:p>
    <w:p w:rsidR="00D97ED0" w:rsidRPr="00D005DD" w:rsidRDefault="00663C49" w:rsidP="0093252F">
      <w:pPr>
        <w:spacing w:line="360" w:lineRule="auto"/>
        <w:ind w:right="-164" w:firstLine="567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b/>
          <w:color w:val="000000"/>
          <w:sz w:val="28"/>
          <w:szCs w:val="28"/>
        </w:rPr>
        <w:t>Điều 2</w:t>
      </w:r>
      <w:r w:rsidR="00D005DD">
        <w:rPr>
          <w:b/>
          <w:color w:val="000000"/>
          <w:sz w:val="28"/>
          <w:szCs w:val="28"/>
          <w:lang w:val="vi-VN"/>
        </w:rPr>
        <w:t>.</w:t>
      </w:r>
      <w:r>
        <w:rPr>
          <w:color w:val="000000"/>
          <w:sz w:val="28"/>
          <w:szCs w:val="28"/>
        </w:rPr>
        <w:t xml:space="preserve"> Các thành viên </w:t>
      </w:r>
      <w:r w:rsidR="00256507">
        <w:rPr>
          <w:color w:val="000000"/>
          <w:sz w:val="28"/>
          <w:szCs w:val="28"/>
          <w:lang w:val="vi-VN"/>
        </w:rPr>
        <w:t>t</w:t>
      </w:r>
      <w:r>
        <w:rPr>
          <w:color w:val="000000"/>
          <w:sz w:val="28"/>
          <w:szCs w:val="28"/>
        </w:rPr>
        <w:t xml:space="preserve">ổ </w:t>
      </w:r>
      <w:r w:rsidR="00051582">
        <w:rPr>
          <w:color w:val="000000"/>
          <w:sz w:val="28"/>
          <w:szCs w:val="28"/>
        </w:rPr>
        <w:t>tiếp</w:t>
      </w:r>
      <w:r w:rsidR="00051582">
        <w:rPr>
          <w:color w:val="000000"/>
          <w:sz w:val="28"/>
          <w:szCs w:val="28"/>
          <w:lang w:val="vi-VN"/>
        </w:rPr>
        <w:t xml:space="preserve"> công dân</w:t>
      </w:r>
      <w:r w:rsidR="00531EA9">
        <w:rPr>
          <w:color w:val="000000"/>
          <w:sz w:val="28"/>
          <w:szCs w:val="28"/>
        </w:rPr>
        <w:t xml:space="preserve"> </w:t>
      </w:r>
      <w:r w:rsidR="0070792E">
        <w:rPr>
          <w:color w:val="000000"/>
          <w:sz w:val="28"/>
          <w:szCs w:val="28"/>
        </w:rPr>
        <w:t>thực</w:t>
      </w:r>
      <w:r w:rsidR="00D005DD" w:rsidRPr="00D005DD">
        <w:rPr>
          <w:color w:val="000000"/>
          <w:sz w:val="28"/>
          <w:szCs w:val="28"/>
        </w:rPr>
        <w:t xml:space="preserve"> hiện công</w:t>
      </w:r>
      <w:r w:rsidR="00D005DD" w:rsidRPr="00D005DD">
        <w:rPr>
          <w:color w:val="000000"/>
          <w:sz w:val="28"/>
          <w:szCs w:val="28"/>
          <w:lang w:val="vi-VN"/>
        </w:rPr>
        <w:t xml:space="preserve"> tác </w:t>
      </w:r>
      <w:r w:rsidR="00051582">
        <w:rPr>
          <w:color w:val="000000"/>
          <w:sz w:val="28"/>
          <w:szCs w:val="28"/>
          <w:lang w:val="vi-VN"/>
        </w:rPr>
        <w:t>tiếp công dân</w:t>
      </w:r>
      <w:r w:rsidR="0070792E">
        <w:rPr>
          <w:color w:val="000000"/>
          <w:sz w:val="28"/>
          <w:szCs w:val="28"/>
        </w:rPr>
        <w:t xml:space="preserve">theo đúng các quy định hiện hành và bám sát kế hoạch tiếp công dân </w:t>
      </w:r>
      <w:r w:rsidR="00D005DD" w:rsidRPr="00D005DD">
        <w:rPr>
          <w:color w:val="000000"/>
          <w:sz w:val="28"/>
          <w:szCs w:val="28"/>
        </w:rPr>
        <w:t xml:space="preserve">năm học </w:t>
      </w:r>
      <w:r w:rsidR="007E2040">
        <w:rPr>
          <w:color w:val="000000"/>
          <w:sz w:val="28"/>
          <w:szCs w:val="28"/>
        </w:rPr>
        <w:t>202</w:t>
      </w:r>
      <w:r w:rsidR="0093252F">
        <w:rPr>
          <w:color w:val="000000"/>
          <w:sz w:val="28"/>
          <w:szCs w:val="28"/>
        </w:rPr>
        <w:t xml:space="preserve">4 </w:t>
      </w:r>
      <w:r w:rsidR="00D005DD" w:rsidRPr="00D005DD">
        <w:rPr>
          <w:color w:val="000000"/>
          <w:sz w:val="28"/>
          <w:szCs w:val="28"/>
        </w:rPr>
        <w:t>-</w:t>
      </w:r>
      <w:r w:rsidR="007E2040">
        <w:rPr>
          <w:color w:val="000000"/>
          <w:sz w:val="28"/>
          <w:szCs w:val="28"/>
        </w:rPr>
        <w:t>202</w:t>
      </w:r>
      <w:r w:rsidR="0093252F">
        <w:rPr>
          <w:color w:val="000000"/>
          <w:sz w:val="28"/>
          <w:szCs w:val="28"/>
        </w:rPr>
        <w:t>5</w:t>
      </w:r>
      <w:r w:rsidR="007609B3">
        <w:rPr>
          <w:color w:val="000000"/>
          <w:sz w:val="28"/>
          <w:szCs w:val="28"/>
        </w:rPr>
        <w:t>.</w:t>
      </w:r>
    </w:p>
    <w:p w:rsidR="00D97ED0" w:rsidRDefault="00663C49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Điều 3</w:t>
      </w:r>
      <w:r w:rsidR="00E6720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Các ông bà có tên </w:t>
      </w:r>
      <w:r w:rsidR="00D005DD">
        <w:rPr>
          <w:color w:val="000000"/>
          <w:sz w:val="28"/>
          <w:szCs w:val="28"/>
        </w:rPr>
        <w:t>tại</w:t>
      </w:r>
      <w:r w:rsidR="00D005DD">
        <w:rPr>
          <w:color w:val="000000"/>
          <w:sz w:val="28"/>
          <w:szCs w:val="28"/>
          <w:lang w:val="vi-VN"/>
        </w:rPr>
        <w:t xml:space="preserve"> Điều 1</w:t>
      </w:r>
      <w:r>
        <w:rPr>
          <w:color w:val="000000"/>
          <w:sz w:val="28"/>
          <w:szCs w:val="28"/>
        </w:rPr>
        <w:t xml:space="preserve"> chịu trách nhiệm thi hành quyết định này kể từ ngày kí .</w:t>
      </w:r>
    </w:p>
    <w:p w:rsidR="00D97ED0" w:rsidRDefault="00D97ED0" w:rsidP="00932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hanging="360"/>
        <w:jc w:val="both"/>
        <w:rPr>
          <w:color w:val="000000"/>
          <w:sz w:val="8"/>
          <w:szCs w:val="8"/>
        </w:rPr>
      </w:pPr>
    </w:p>
    <w:tbl>
      <w:tblPr>
        <w:tblStyle w:val="a0"/>
        <w:tblW w:w="9756" w:type="dxa"/>
        <w:tblLayout w:type="fixed"/>
        <w:tblLook w:val="0000"/>
      </w:tblPr>
      <w:tblGrid>
        <w:gridCol w:w="4253"/>
        <w:gridCol w:w="5503"/>
      </w:tblGrid>
      <w:tr w:rsidR="00D97ED0" w:rsidTr="001D3C4F">
        <w:trPr>
          <w:trHeight w:val="1477"/>
        </w:trPr>
        <w:tc>
          <w:tcPr>
            <w:tcW w:w="4253" w:type="dxa"/>
          </w:tcPr>
          <w:p w:rsidR="00D97ED0" w:rsidRPr="00D005DD" w:rsidRDefault="00663C49" w:rsidP="0093252F">
            <w:pPr>
              <w:spacing w:line="360" w:lineRule="auto"/>
              <w:rPr>
                <w:i/>
                <w:iCs/>
              </w:rPr>
            </w:pPr>
            <w:r w:rsidRPr="00D005DD">
              <w:rPr>
                <w:b/>
                <w:i/>
                <w:iCs/>
              </w:rPr>
              <w:t xml:space="preserve">Nơi nhận: </w:t>
            </w:r>
          </w:p>
          <w:p w:rsidR="00D97ED0" w:rsidRPr="00D005DD" w:rsidRDefault="00663C49" w:rsidP="0093252F">
            <w:pPr>
              <w:spacing w:line="360" w:lineRule="auto"/>
              <w:rPr>
                <w:sz w:val="22"/>
                <w:szCs w:val="22"/>
              </w:rPr>
            </w:pPr>
            <w:r w:rsidRPr="00D005DD">
              <w:rPr>
                <w:sz w:val="22"/>
                <w:szCs w:val="22"/>
              </w:rPr>
              <w:t xml:space="preserve">- Như Điều 1; </w:t>
            </w:r>
          </w:p>
          <w:p w:rsidR="00D97ED0" w:rsidRPr="00D005DD" w:rsidRDefault="00663C49" w:rsidP="0093252F">
            <w:pPr>
              <w:spacing w:line="360" w:lineRule="auto"/>
              <w:rPr>
                <w:sz w:val="22"/>
                <w:szCs w:val="22"/>
              </w:rPr>
            </w:pPr>
            <w:r w:rsidRPr="00D005DD">
              <w:rPr>
                <w:sz w:val="22"/>
                <w:szCs w:val="22"/>
              </w:rPr>
              <w:t>- Lưu VT.</w:t>
            </w:r>
          </w:p>
          <w:p w:rsidR="00774BA0" w:rsidRPr="00774BA0" w:rsidRDefault="00774BA0" w:rsidP="0093252F">
            <w:pPr>
              <w:spacing w:line="360" w:lineRule="auto"/>
              <w:jc w:val="center"/>
            </w:pPr>
          </w:p>
        </w:tc>
        <w:tc>
          <w:tcPr>
            <w:tcW w:w="5503" w:type="dxa"/>
          </w:tcPr>
          <w:p w:rsidR="00D97ED0" w:rsidRPr="00D005DD" w:rsidRDefault="00663C49" w:rsidP="009325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05DD">
              <w:rPr>
                <w:b/>
                <w:sz w:val="28"/>
                <w:szCs w:val="28"/>
              </w:rPr>
              <w:t>HIỆU TRƯỞNG</w:t>
            </w:r>
          </w:p>
          <w:p w:rsidR="00E62D2C" w:rsidRDefault="00E62D2C" w:rsidP="009325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60B7" w:rsidRDefault="00B160B7" w:rsidP="009325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160B7" w:rsidRPr="00D005DD" w:rsidRDefault="00B160B7" w:rsidP="009325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2D2C" w:rsidRPr="00E62D2C" w:rsidRDefault="00C95431" w:rsidP="0093252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Tuấn Kiệt</w:t>
            </w:r>
          </w:p>
        </w:tc>
      </w:tr>
    </w:tbl>
    <w:p w:rsidR="00485941" w:rsidRPr="00245306" w:rsidRDefault="002233D6" w:rsidP="00667FB0">
      <w:pPr>
        <w:spacing w:line="360" w:lineRule="auto"/>
        <w:jc w:val="center"/>
      </w:pPr>
      <w:r w:rsidRPr="002233D6">
        <w:rPr>
          <w:b/>
          <w:bCs/>
          <w:sz w:val="28"/>
          <w:szCs w:val="28"/>
          <w:lang w:val="vi-VN"/>
        </w:rPr>
        <w:lastRenderedPageBreak/>
        <w:t>DANH SÁCH</w:t>
      </w:r>
      <w:r w:rsidR="00245306">
        <w:rPr>
          <w:b/>
          <w:bCs/>
          <w:sz w:val="28"/>
          <w:szCs w:val="28"/>
        </w:rPr>
        <w:t xml:space="preserve"> TỔ TIẾP CÔNG DÂN NĂM HỌC 2024 - 2025</w:t>
      </w:r>
      <w:r w:rsidRPr="002233D6">
        <w:rPr>
          <w:b/>
          <w:bCs/>
          <w:sz w:val="28"/>
          <w:szCs w:val="28"/>
          <w:lang w:val="vi-VN"/>
        </w:rPr>
        <w:br/>
      </w:r>
      <w:r w:rsidRPr="00033818">
        <w:rPr>
          <w:i/>
          <w:iCs/>
          <w:sz w:val="28"/>
          <w:szCs w:val="28"/>
          <w:lang w:val="vi-VN"/>
        </w:rPr>
        <w:t xml:space="preserve">(Kèm theo Quyết định số </w:t>
      </w:r>
      <w:r w:rsidR="00667FB0">
        <w:rPr>
          <w:i/>
          <w:iCs/>
          <w:sz w:val="28"/>
          <w:szCs w:val="28"/>
        </w:rPr>
        <w:t>08</w:t>
      </w:r>
      <w:r w:rsidRPr="00033818">
        <w:rPr>
          <w:i/>
          <w:iCs/>
          <w:sz w:val="28"/>
          <w:szCs w:val="28"/>
          <w:lang w:val="vi-VN"/>
        </w:rPr>
        <w:t>/QĐ-TH</w:t>
      </w:r>
      <w:r w:rsidR="00AB6BAF">
        <w:rPr>
          <w:i/>
          <w:iCs/>
          <w:sz w:val="28"/>
          <w:szCs w:val="28"/>
        </w:rPr>
        <w:t>TT</w:t>
      </w:r>
      <w:bookmarkStart w:id="0" w:name="_GoBack"/>
      <w:bookmarkEnd w:id="0"/>
      <w:r w:rsidRPr="00033818">
        <w:rPr>
          <w:i/>
          <w:iCs/>
          <w:sz w:val="28"/>
          <w:szCs w:val="28"/>
          <w:lang w:val="vi-VN"/>
        </w:rPr>
        <w:t xml:space="preserve"> ngày</w:t>
      </w:r>
      <w:r w:rsidR="00C95431">
        <w:rPr>
          <w:i/>
          <w:iCs/>
          <w:sz w:val="28"/>
          <w:szCs w:val="28"/>
        </w:rPr>
        <w:t xml:space="preserve"> </w:t>
      </w:r>
      <w:r w:rsidR="00033818" w:rsidRPr="00033818">
        <w:rPr>
          <w:i/>
          <w:iCs/>
          <w:sz w:val="28"/>
          <w:szCs w:val="28"/>
        </w:rPr>
        <w:t>01</w:t>
      </w:r>
      <w:r w:rsidRPr="00033818">
        <w:rPr>
          <w:i/>
          <w:iCs/>
          <w:sz w:val="28"/>
          <w:szCs w:val="28"/>
          <w:lang w:val="vi-VN"/>
        </w:rPr>
        <w:t xml:space="preserve">tháng </w:t>
      </w:r>
      <w:r w:rsidR="00193CC2" w:rsidRPr="00033818">
        <w:rPr>
          <w:i/>
          <w:iCs/>
          <w:sz w:val="28"/>
          <w:szCs w:val="28"/>
          <w:lang w:val="vi-VN"/>
        </w:rPr>
        <w:t>1</w:t>
      </w:r>
      <w:r w:rsidR="00033818" w:rsidRPr="00033818">
        <w:rPr>
          <w:i/>
          <w:iCs/>
          <w:sz w:val="28"/>
          <w:szCs w:val="28"/>
        </w:rPr>
        <w:t>0</w:t>
      </w:r>
      <w:r w:rsidRPr="00033818">
        <w:rPr>
          <w:i/>
          <w:iCs/>
          <w:sz w:val="28"/>
          <w:szCs w:val="28"/>
          <w:lang w:val="vi-VN"/>
        </w:rPr>
        <w:t xml:space="preserve"> năm </w:t>
      </w:r>
      <w:r w:rsidR="007E2040" w:rsidRPr="00033818">
        <w:rPr>
          <w:i/>
          <w:iCs/>
          <w:sz w:val="28"/>
          <w:szCs w:val="28"/>
          <w:lang w:val="vi-VN"/>
        </w:rPr>
        <w:t>202</w:t>
      </w:r>
      <w:r w:rsidR="00033818" w:rsidRPr="00033818">
        <w:rPr>
          <w:i/>
          <w:iCs/>
          <w:sz w:val="28"/>
          <w:szCs w:val="28"/>
        </w:rPr>
        <w:t>4</w:t>
      </w:r>
      <w:r w:rsidRPr="00033818">
        <w:rPr>
          <w:i/>
          <w:iCs/>
          <w:sz w:val="28"/>
          <w:szCs w:val="28"/>
          <w:lang w:val="vi-VN"/>
        </w:rPr>
        <w:t xml:space="preserve"> của </w:t>
      </w:r>
      <w:r w:rsidR="00033818">
        <w:rPr>
          <w:i/>
          <w:iCs/>
          <w:sz w:val="28"/>
          <w:szCs w:val="28"/>
        </w:rPr>
        <w:t xml:space="preserve">Hiệu trưởng - </w:t>
      </w:r>
      <w:r w:rsidRPr="00033818">
        <w:rPr>
          <w:i/>
          <w:iCs/>
          <w:sz w:val="28"/>
          <w:szCs w:val="28"/>
          <w:lang w:val="vi-VN"/>
        </w:rPr>
        <w:t xml:space="preserve">Trường tiểu học </w:t>
      </w:r>
      <w:r w:rsidR="008004A4">
        <w:rPr>
          <w:i/>
          <w:iCs/>
          <w:sz w:val="28"/>
          <w:szCs w:val="28"/>
        </w:rPr>
        <w:t>Tân Trào</w:t>
      </w:r>
      <w:r w:rsidRPr="002233D6">
        <w:rPr>
          <w:i/>
          <w:iCs/>
          <w:sz w:val="22"/>
          <w:szCs w:val="22"/>
          <w:lang w:val="vi-VN"/>
        </w:rPr>
        <w:t>)</w:t>
      </w:r>
    </w:p>
    <w:p w:rsidR="00D005DD" w:rsidRDefault="00D005DD" w:rsidP="0093252F">
      <w:pPr>
        <w:spacing w:line="360" w:lineRule="auto"/>
      </w:pPr>
    </w:p>
    <w:tbl>
      <w:tblPr>
        <w:tblStyle w:val="a1"/>
        <w:tblW w:w="9824" w:type="dxa"/>
        <w:tblInd w:w="93" w:type="dxa"/>
        <w:tblLayout w:type="fixed"/>
        <w:tblLook w:val="0000"/>
      </w:tblPr>
      <w:tblGrid>
        <w:gridCol w:w="669"/>
        <w:gridCol w:w="3486"/>
        <w:gridCol w:w="2126"/>
        <w:gridCol w:w="1701"/>
        <w:gridCol w:w="1842"/>
      </w:tblGrid>
      <w:tr w:rsidR="002233D6" w:rsidRPr="002233D6" w:rsidTr="001A6DA2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9325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9325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b/>
                <w:color w:val="000000"/>
                <w:sz w:val="28"/>
                <w:szCs w:val="28"/>
              </w:rPr>
              <w:t xml:space="preserve">HỌ VÀ TÊN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9325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b/>
                <w:color w:val="000000"/>
                <w:sz w:val="28"/>
                <w:szCs w:val="28"/>
              </w:rPr>
              <w:t>CHỨC VỤ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93252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b/>
                <w:color w:val="000000"/>
                <w:sz w:val="28"/>
                <w:szCs w:val="28"/>
              </w:rPr>
              <w:t>NHIỆM VỤ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93252F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233D6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2233D6" w:rsidRPr="002233D6" w:rsidTr="001A6DA2">
        <w:trPr>
          <w:trHeight w:val="3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033818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233D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8004A4" w:rsidP="00033818">
            <w:pPr>
              <w:spacing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Nguyễn Tuấn Kiệt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033818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233D6">
              <w:rPr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2233D6" w:rsidP="00033818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 w:rsidRPr="002233D6">
              <w:rPr>
                <w:bCs/>
                <w:color w:val="000000"/>
                <w:sz w:val="28"/>
                <w:szCs w:val="28"/>
                <w:lang w:val="vi-VN"/>
              </w:rPr>
              <w:t>Tổ trưởng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5DD" w:rsidRPr="002233D6" w:rsidRDefault="00D005DD" w:rsidP="00033818">
            <w:pPr>
              <w:spacing w:line="480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93CC2" w:rsidRPr="002233D6" w:rsidTr="001A6DA2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C2" w:rsidRPr="002233D6" w:rsidRDefault="00193CC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3CC2" w:rsidRPr="002233D6" w:rsidRDefault="008004A4" w:rsidP="00033818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Trịnh Thị Hường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3CC2" w:rsidRPr="002233D6" w:rsidRDefault="00193CC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color w:val="000000"/>
                <w:sz w:val="28"/>
                <w:szCs w:val="28"/>
              </w:rPr>
              <w:t xml:space="preserve">P Hiệu trưởng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3CC2" w:rsidRPr="002233D6" w:rsidRDefault="00193CC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56E45">
              <w:rPr>
                <w:color w:val="000000"/>
                <w:sz w:val="28"/>
                <w:szCs w:val="28"/>
              </w:rPr>
              <w:t>Thành viên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3CC2" w:rsidRPr="002233D6" w:rsidRDefault="00193CC2" w:rsidP="00033818">
            <w:pPr>
              <w:spacing w:line="480" w:lineRule="auto"/>
              <w:ind w:left="-110" w:firstLine="110"/>
              <w:rPr>
                <w:color w:val="000000"/>
                <w:sz w:val="28"/>
                <w:szCs w:val="28"/>
              </w:rPr>
            </w:pPr>
          </w:p>
        </w:tc>
      </w:tr>
      <w:tr w:rsidR="00193CC2" w:rsidRPr="002233D6" w:rsidTr="001A6DA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193CC2" w:rsidRDefault="00BB00DF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033818" w:rsidRDefault="008004A4" w:rsidP="00033818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Văn Thoan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Default="001A6DA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CTCĐ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2233D6" w:rsidRDefault="00193CC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color w:val="000000"/>
                <w:sz w:val="28"/>
                <w:szCs w:val="28"/>
              </w:rPr>
              <w:t>Thành viên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2233D6" w:rsidRDefault="00193CC2" w:rsidP="00033818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</w:tr>
      <w:tr w:rsidR="00193CC2" w:rsidRPr="002233D6" w:rsidTr="001A6DA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Default="00BB00DF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033818" w:rsidRDefault="008004A4" w:rsidP="008004A4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Hồng Tím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Default="00193CC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Thanh 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2233D6" w:rsidRDefault="00193CC2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color w:val="000000"/>
                <w:sz w:val="28"/>
                <w:szCs w:val="28"/>
              </w:rPr>
              <w:t>Thành viên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2" w:rsidRPr="002233D6" w:rsidRDefault="00193CC2" w:rsidP="00033818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</w:tr>
      <w:tr w:rsidR="00BB00DF" w:rsidRPr="002233D6" w:rsidTr="001A6DA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DF" w:rsidRDefault="00BB00DF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DF" w:rsidRPr="00033818" w:rsidRDefault="008004A4" w:rsidP="00033818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Thị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DF" w:rsidRDefault="00BB00DF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VTKT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DF" w:rsidRPr="002233D6" w:rsidRDefault="00BB00DF" w:rsidP="00033818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2233D6">
              <w:rPr>
                <w:color w:val="000000"/>
                <w:sz w:val="28"/>
                <w:szCs w:val="28"/>
              </w:rPr>
              <w:t>Thành viên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DF" w:rsidRPr="002233D6" w:rsidRDefault="00BB00DF" w:rsidP="00033818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005DD" w:rsidRDefault="00D005DD" w:rsidP="00033818">
      <w:pPr>
        <w:spacing w:line="480" w:lineRule="auto"/>
      </w:pPr>
    </w:p>
    <w:sectPr w:rsidR="00D005DD" w:rsidSect="00667FB0">
      <w:pgSz w:w="12240" w:h="15840"/>
      <w:pgMar w:top="0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97ED0"/>
    <w:rsid w:val="00033818"/>
    <w:rsid w:val="000459FB"/>
    <w:rsid w:val="00051582"/>
    <w:rsid w:val="000B6499"/>
    <w:rsid w:val="000C75A3"/>
    <w:rsid w:val="000D5D65"/>
    <w:rsid w:val="0016163F"/>
    <w:rsid w:val="00165509"/>
    <w:rsid w:val="00193CC2"/>
    <w:rsid w:val="001A226D"/>
    <w:rsid w:val="001A6DA2"/>
    <w:rsid w:val="001D3C4F"/>
    <w:rsid w:val="001E2FC5"/>
    <w:rsid w:val="00204FB1"/>
    <w:rsid w:val="00206EAE"/>
    <w:rsid w:val="002233D6"/>
    <w:rsid w:val="00245306"/>
    <w:rsid w:val="00256507"/>
    <w:rsid w:val="002B3F56"/>
    <w:rsid w:val="00325864"/>
    <w:rsid w:val="00346E3D"/>
    <w:rsid w:val="003634D2"/>
    <w:rsid w:val="00364E22"/>
    <w:rsid w:val="0036565A"/>
    <w:rsid w:val="00370943"/>
    <w:rsid w:val="00391C8E"/>
    <w:rsid w:val="003F7C19"/>
    <w:rsid w:val="003F7D9D"/>
    <w:rsid w:val="00414E35"/>
    <w:rsid w:val="00485941"/>
    <w:rsid w:val="004C1C69"/>
    <w:rsid w:val="00531EA9"/>
    <w:rsid w:val="00575BBE"/>
    <w:rsid w:val="005767DE"/>
    <w:rsid w:val="005E5BAC"/>
    <w:rsid w:val="005F7AF0"/>
    <w:rsid w:val="0064562C"/>
    <w:rsid w:val="00663C49"/>
    <w:rsid w:val="00667FB0"/>
    <w:rsid w:val="006A07D4"/>
    <w:rsid w:val="006F2124"/>
    <w:rsid w:val="0070792E"/>
    <w:rsid w:val="00747F6E"/>
    <w:rsid w:val="007609B3"/>
    <w:rsid w:val="00774BA0"/>
    <w:rsid w:val="00797599"/>
    <w:rsid w:val="007A3026"/>
    <w:rsid w:val="007E2040"/>
    <w:rsid w:val="008004A4"/>
    <w:rsid w:val="0080670D"/>
    <w:rsid w:val="00822FC5"/>
    <w:rsid w:val="00823975"/>
    <w:rsid w:val="00824FE3"/>
    <w:rsid w:val="00834F36"/>
    <w:rsid w:val="0084683D"/>
    <w:rsid w:val="00861B47"/>
    <w:rsid w:val="00883D19"/>
    <w:rsid w:val="008B38E8"/>
    <w:rsid w:val="008B56ED"/>
    <w:rsid w:val="0093252F"/>
    <w:rsid w:val="0097473B"/>
    <w:rsid w:val="00974C34"/>
    <w:rsid w:val="009832F1"/>
    <w:rsid w:val="00990AA3"/>
    <w:rsid w:val="00A02AA1"/>
    <w:rsid w:val="00A9526F"/>
    <w:rsid w:val="00A97825"/>
    <w:rsid w:val="00AB6BAF"/>
    <w:rsid w:val="00AD22A2"/>
    <w:rsid w:val="00B160B7"/>
    <w:rsid w:val="00BB00DF"/>
    <w:rsid w:val="00BB76EB"/>
    <w:rsid w:val="00BC0EDA"/>
    <w:rsid w:val="00BE78FB"/>
    <w:rsid w:val="00C15D9E"/>
    <w:rsid w:val="00C95431"/>
    <w:rsid w:val="00D005DD"/>
    <w:rsid w:val="00D243E1"/>
    <w:rsid w:val="00D97ED0"/>
    <w:rsid w:val="00DC1D6A"/>
    <w:rsid w:val="00E07C67"/>
    <w:rsid w:val="00E46BF9"/>
    <w:rsid w:val="00E5507D"/>
    <w:rsid w:val="00E62D2C"/>
    <w:rsid w:val="00E6720D"/>
    <w:rsid w:val="00E95F0A"/>
    <w:rsid w:val="00ED322A"/>
    <w:rsid w:val="00F32763"/>
    <w:rsid w:val="00F60B4E"/>
    <w:rsid w:val="00F6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B1"/>
  </w:style>
  <w:style w:type="paragraph" w:styleId="Heading1">
    <w:name w:val="heading 1"/>
    <w:basedOn w:val="Normal"/>
    <w:next w:val="Normal"/>
    <w:uiPriority w:val="9"/>
    <w:qFormat/>
    <w:rsid w:val="00204F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04F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04F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4F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4F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4F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04F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04F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4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04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04F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TGC</dc:creator>
  <cp:lastModifiedBy>admin</cp:lastModifiedBy>
  <cp:revision>15</cp:revision>
  <cp:lastPrinted>2024-11-22T00:39:00Z</cp:lastPrinted>
  <dcterms:created xsi:type="dcterms:W3CDTF">2023-11-18T02:46:00Z</dcterms:created>
  <dcterms:modified xsi:type="dcterms:W3CDTF">2024-11-22T00:39:00Z</dcterms:modified>
</cp:coreProperties>
</file>